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3A" w:rsidRDefault="003C1C3A" w:rsidP="003C1C3A">
      <w:pPr>
        <w:spacing w:before="120" w:after="120"/>
        <w:ind w:firstLine="720"/>
        <w:jc w:val="center"/>
        <w:rPr>
          <w:b/>
          <w:iCs/>
        </w:rPr>
      </w:pPr>
      <w:r>
        <w:rPr>
          <w:b/>
          <w:iCs/>
        </w:rPr>
        <w:t>NỘI DUNG CẦN TRAO ĐỔI, THẢO LUẬN</w:t>
      </w:r>
    </w:p>
    <w:p w:rsidR="003C1C3A" w:rsidRPr="003C1C3A" w:rsidRDefault="003C1C3A" w:rsidP="003C1C3A">
      <w:pPr>
        <w:spacing w:before="120" w:after="120"/>
        <w:ind w:firstLine="720"/>
        <w:jc w:val="center"/>
        <w:rPr>
          <w:bCs/>
          <w:i/>
          <w:iCs/>
          <w:lang w:val="vi-VN"/>
        </w:rPr>
      </w:pPr>
      <w:r w:rsidRPr="003C1C3A">
        <w:rPr>
          <w:i/>
          <w:iCs/>
          <w:lang w:val="vi-VN"/>
        </w:rPr>
        <w:t>(Sau</w:t>
      </w:r>
      <w:r>
        <w:rPr>
          <w:i/>
          <w:iCs/>
          <w:lang w:val="vi-VN"/>
        </w:rPr>
        <w:t xml:space="preserve"> khi</w:t>
      </w:r>
      <w:r w:rsidRPr="003C1C3A">
        <w:rPr>
          <w:i/>
          <w:iCs/>
          <w:lang w:val="vi-VN"/>
        </w:rPr>
        <w:t xml:space="preserve"> thực hiện chương trình SGK lớp 3 được 3 tuần)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2931"/>
        <w:gridCol w:w="10387"/>
      </w:tblGrid>
      <w:tr w:rsidR="003C1C3A" w:rsidTr="003C1C3A">
        <w:trPr>
          <w:trHeight w:val="1022"/>
        </w:trPr>
        <w:tc>
          <w:tcPr>
            <w:tcW w:w="994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Stt</w:t>
            </w:r>
            <w:proofErr w:type="spellEnd"/>
          </w:p>
        </w:tc>
        <w:tc>
          <w:tcPr>
            <w:tcW w:w="2931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Môn</w:t>
            </w:r>
          </w:p>
        </w:tc>
        <w:tc>
          <w:tcPr>
            <w:tcW w:w="10387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Nội dung cần trao đổi, thảo luận</w:t>
            </w:r>
          </w:p>
        </w:tc>
      </w:tr>
      <w:tr w:rsidR="003C1C3A" w:rsidTr="003C1C3A">
        <w:trPr>
          <w:trHeight w:val="1022"/>
        </w:trPr>
        <w:tc>
          <w:tcPr>
            <w:tcW w:w="994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31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Tiếng Việt</w:t>
            </w:r>
          </w:p>
        </w:tc>
        <w:tc>
          <w:tcPr>
            <w:tcW w:w="10387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</w:p>
        </w:tc>
      </w:tr>
      <w:tr w:rsidR="003C1C3A" w:rsidTr="003C1C3A">
        <w:trPr>
          <w:trHeight w:val="1022"/>
        </w:trPr>
        <w:tc>
          <w:tcPr>
            <w:tcW w:w="994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931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Toán</w:t>
            </w:r>
          </w:p>
        </w:tc>
        <w:tc>
          <w:tcPr>
            <w:tcW w:w="10387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</w:p>
        </w:tc>
      </w:tr>
      <w:tr w:rsidR="003C1C3A" w:rsidTr="003C1C3A">
        <w:trPr>
          <w:trHeight w:val="1022"/>
        </w:trPr>
        <w:tc>
          <w:tcPr>
            <w:tcW w:w="994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2931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Mĩ thuật</w:t>
            </w:r>
          </w:p>
        </w:tc>
        <w:tc>
          <w:tcPr>
            <w:tcW w:w="10387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</w:p>
        </w:tc>
      </w:tr>
      <w:tr w:rsidR="003C1C3A" w:rsidTr="003C1C3A">
        <w:trPr>
          <w:trHeight w:val="1022"/>
        </w:trPr>
        <w:tc>
          <w:tcPr>
            <w:tcW w:w="994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931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Âm nhạc</w:t>
            </w:r>
          </w:p>
        </w:tc>
        <w:tc>
          <w:tcPr>
            <w:tcW w:w="10387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</w:p>
        </w:tc>
      </w:tr>
      <w:tr w:rsidR="003C1C3A" w:rsidTr="003C1C3A">
        <w:trPr>
          <w:trHeight w:val="1022"/>
        </w:trPr>
        <w:tc>
          <w:tcPr>
            <w:tcW w:w="994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931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Giáo dục thể chất</w:t>
            </w:r>
          </w:p>
        </w:tc>
        <w:tc>
          <w:tcPr>
            <w:tcW w:w="10387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</w:p>
        </w:tc>
      </w:tr>
      <w:tr w:rsidR="003C1C3A" w:rsidTr="003C1C3A">
        <w:trPr>
          <w:trHeight w:val="1022"/>
        </w:trPr>
        <w:tc>
          <w:tcPr>
            <w:tcW w:w="994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2931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Tiếng Anh</w:t>
            </w:r>
          </w:p>
        </w:tc>
        <w:tc>
          <w:tcPr>
            <w:tcW w:w="10387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</w:p>
        </w:tc>
      </w:tr>
      <w:tr w:rsidR="003C1C3A" w:rsidTr="003C1C3A">
        <w:trPr>
          <w:trHeight w:val="1022"/>
        </w:trPr>
        <w:tc>
          <w:tcPr>
            <w:tcW w:w="994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7</w:t>
            </w:r>
          </w:p>
        </w:tc>
        <w:tc>
          <w:tcPr>
            <w:tcW w:w="2931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Tự nhiên xã hội</w:t>
            </w:r>
          </w:p>
        </w:tc>
        <w:tc>
          <w:tcPr>
            <w:tcW w:w="10387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</w:p>
        </w:tc>
      </w:tr>
      <w:tr w:rsidR="003C1C3A" w:rsidTr="003C1C3A">
        <w:trPr>
          <w:trHeight w:val="1022"/>
        </w:trPr>
        <w:tc>
          <w:tcPr>
            <w:tcW w:w="994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2931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Đạo đức</w:t>
            </w:r>
          </w:p>
        </w:tc>
        <w:tc>
          <w:tcPr>
            <w:tcW w:w="10387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</w:p>
        </w:tc>
      </w:tr>
      <w:tr w:rsidR="003C1C3A" w:rsidTr="003C1C3A">
        <w:trPr>
          <w:trHeight w:val="1022"/>
        </w:trPr>
        <w:tc>
          <w:tcPr>
            <w:tcW w:w="994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2931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Tin học</w:t>
            </w:r>
          </w:p>
        </w:tc>
        <w:tc>
          <w:tcPr>
            <w:tcW w:w="10387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</w:p>
        </w:tc>
      </w:tr>
      <w:tr w:rsidR="003C1C3A" w:rsidTr="003C1C3A">
        <w:trPr>
          <w:trHeight w:val="1040"/>
        </w:trPr>
        <w:tc>
          <w:tcPr>
            <w:tcW w:w="994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2931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Các vấn đề khác</w:t>
            </w:r>
          </w:p>
        </w:tc>
        <w:tc>
          <w:tcPr>
            <w:tcW w:w="10387" w:type="dxa"/>
            <w:vAlign w:val="center"/>
          </w:tcPr>
          <w:p w:rsidR="003C1C3A" w:rsidRDefault="003C1C3A" w:rsidP="00F44DFC">
            <w:pPr>
              <w:spacing w:before="120" w:after="120"/>
              <w:jc w:val="center"/>
              <w:rPr>
                <w:bCs/>
                <w:iCs/>
              </w:rPr>
            </w:pPr>
          </w:p>
        </w:tc>
      </w:tr>
    </w:tbl>
    <w:p w:rsidR="00DF326C" w:rsidRDefault="00DF326C" w:rsidP="003C1C3A"/>
    <w:p w:rsidR="003C1C3A" w:rsidRDefault="003C1C3A" w:rsidP="003C1C3A">
      <w:pPr>
        <w:rPr>
          <w:lang w:val="vi-V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vi-VN"/>
        </w:rPr>
        <w:t>ĐẠI DIỆN BGH TRƯỜNG</w:t>
      </w:r>
    </w:p>
    <w:p w:rsidR="003C1C3A" w:rsidRPr="003C1C3A" w:rsidRDefault="003C1C3A" w:rsidP="003C1C3A">
      <w:pPr>
        <w:rPr>
          <w:lang w:val="vi-VN"/>
        </w:rPr>
      </w:pPr>
      <w:r>
        <w:rPr>
          <w:lang w:val="vi-VN"/>
        </w:rPr>
        <w:t>Các trường nhập vào mẫu và chuyển về mail đc Mạnh</w:t>
      </w:r>
      <w:r w:rsidR="006E4A4A">
        <w:rPr>
          <w:lang w:val="vi-VN"/>
        </w:rPr>
        <w:t xml:space="preserve"> trước 24/9</w:t>
      </w:r>
      <w:bookmarkStart w:id="0" w:name="_GoBack"/>
      <w:bookmarkEnd w:id="0"/>
    </w:p>
    <w:sectPr w:rsidR="003C1C3A" w:rsidRPr="003C1C3A" w:rsidSect="003C1C3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3A"/>
    <w:rsid w:val="003C1C3A"/>
    <w:rsid w:val="006E4A4A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E158BD"/>
  <w15:chartTrackingRefBased/>
  <w15:docId w15:val="{1F7B7F21-BC9D-41C3-94E2-15DD9ABE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3A"/>
    <w:pPr>
      <w:spacing w:after="0" w:line="240" w:lineRule="auto"/>
    </w:pPr>
    <w:rPr>
      <w:rFonts w:eastAsia="SimSu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2022-09-20T02:08:00Z</dcterms:created>
  <dcterms:modified xsi:type="dcterms:W3CDTF">2022-09-20T02:15:00Z</dcterms:modified>
</cp:coreProperties>
</file>